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历史学院寒假征文获奖名单</w:t>
      </w:r>
    </w:p>
    <w:bookmarkEnd w:id="0"/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96"/>
        <w:gridCol w:w="1701"/>
        <w:gridCol w:w="1276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获奖等级</w:t>
            </w:r>
          </w:p>
        </w:tc>
        <w:tc>
          <w:tcPr>
            <w:tcW w:w="3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杨凯然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18历史学1班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</w:t>
            </w:r>
          </w:p>
        </w:tc>
        <w:tc>
          <w:tcPr>
            <w:tcW w:w="359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以史为鉴，推陈出新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18历史学1班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走近乱世枭雄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杨一涵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18历史学1班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没有永远的敌人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康达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18历史学1班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《中国通史》读书报告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褚玉雪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18历史学1班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中国通史财产读书报告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赵薇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18历史学1班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读《东京梦华录》有感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刘坤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18历史学2班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</w:rPr>
              <w:t>关于士阶层的探究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甄雅婷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18历史学2班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解读希特勒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宋鹏鹤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18历史学2班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《风流南宋》读书报告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睢轶凡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18历史学2班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《三国志》读书报告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梁立佳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18历史学2班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《拓跋史探》读书报告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张家豪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18文博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参观达州博物馆有感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蒋佳平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18文博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参观山海关长城博物馆有感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张宇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18文博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pStyle w:val="6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</w:rPr>
              <w:t>参观河北博物院总结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宋明洙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18文博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河北博物馆参观总结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朱子悦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18文博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参观沧州市博物馆有感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孙省新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18文博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参观沧州市博物馆有感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成俞萱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18历史教育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草根平民的“英雄”梦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靳雨冰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18历史教育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古埃及人的“现代”化生活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代泊宁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18历史教育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《中国史学入门》读书报告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令狐友欢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18历史教育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读《魏晋风度》有感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赵晓琳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18历史教育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古代中国繁荣与衰败的朝代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刘甜甜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18历史教育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Style w:val="16"/>
                <w:rFonts w:hint="eastAsia" w:ascii="宋体" w:hAnsi="宋体" w:eastAsia="宋体" w:cs="宋体"/>
                <w:b w:val="0"/>
                <w:sz w:val="24"/>
                <w:szCs w:val="24"/>
              </w:rPr>
              <w:t>读《资治通鉴》有感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李子健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17历史学1班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《全球通史》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instrText xml:space="preserve">ADDIN CNKISM.UserStyle</w:instrTex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读书报告</w:t>
            </w:r>
          </w:p>
        </w:tc>
      </w:tr>
    </w:tbl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20"/>
        <w:gridCol w:w="1680"/>
        <w:gridCol w:w="1260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25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薛磊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17历史学1班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《东晋门阀政治》读书笔记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26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王潇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17历史学1班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《草原帝国》读书报告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27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李雅欣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17历史学1班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《菊与刀》读书笔记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28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王欢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17历史学1班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《隋唐五代史》读书报告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29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徐艺萌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17历史学1班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《曾国藩传》读后感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30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刘艾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17历史学2班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《明朝那些事》与《明史》读书报告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31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李谦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17历史学2班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《万历十五年》读书报告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张雪凝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历史学2班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《国史大纲》读书报告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33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党晓琳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历史学2班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《君主论》读书报告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34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花霁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历史学2班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《解读希特勒》《二战风云人物》读书报告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35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韩月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历史学2班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《中国历代战争史（第1册）》读后感：中华战争史的开端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36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谢高旭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历史教育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《中国兵史》雷海宗 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37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柴雅欣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17历史教育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以《荷马史诗》为例论口述历史的意义和价值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38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郝凤竹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17历史教育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读《天朝的崩溃》有感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39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贾利丹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17历史教育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二等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《深蓝帝国》读书报告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40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梁煦乾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17历史教育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读《南京大屠杀：第二次世界大战中被遗忘的大浩劫》有感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41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白红林</w:t>
            </w: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17历史教育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三等</w:t>
            </w:r>
          </w:p>
        </w:tc>
        <w:tc>
          <w:tcPr>
            <w:tcW w:w="358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1976版《日俄战争》读书报告</w:t>
            </w:r>
          </w:p>
        </w:tc>
      </w:tr>
    </w:tbl>
    <w:p>
      <w:pPr>
        <w:spacing w:line="360" w:lineRule="auto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66A"/>
    <w:rsid w:val="000405B4"/>
    <w:rsid w:val="00107DFF"/>
    <w:rsid w:val="0015416A"/>
    <w:rsid w:val="003D6220"/>
    <w:rsid w:val="004059B0"/>
    <w:rsid w:val="00431011"/>
    <w:rsid w:val="00437501"/>
    <w:rsid w:val="00442045"/>
    <w:rsid w:val="00491591"/>
    <w:rsid w:val="00554FCF"/>
    <w:rsid w:val="0055731B"/>
    <w:rsid w:val="005649BB"/>
    <w:rsid w:val="00591A1A"/>
    <w:rsid w:val="00597D59"/>
    <w:rsid w:val="00751CE1"/>
    <w:rsid w:val="007B096F"/>
    <w:rsid w:val="007B76AE"/>
    <w:rsid w:val="007D2B94"/>
    <w:rsid w:val="008120B8"/>
    <w:rsid w:val="0084166A"/>
    <w:rsid w:val="008C4DFD"/>
    <w:rsid w:val="008D4215"/>
    <w:rsid w:val="00927D7E"/>
    <w:rsid w:val="009A5C6D"/>
    <w:rsid w:val="00A40C23"/>
    <w:rsid w:val="00B37663"/>
    <w:rsid w:val="00C26101"/>
    <w:rsid w:val="00C523EF"/>
    <w:rsid w:val="00CB7E17"/>
    <w:rsid w:val="00CC1165"/>
    <w:rsid w:val="00EE313C"/>
    <w:rsid w:val="00F52306"/>
    <w:rsid w:val="00F712C0"/>
    <w:rsid w:val="00FC5A80"/>
    <w:rsid w:val="28DE4DCA"/>
    <w:rsid w:val="43C97B07"/>
    <w:rsid w:val="6AA3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4"/>
    <w:qFormat/>
    <w:uiPriority w:val="99"/>
    <w:rPr>
      <w:rFonts w:cs="Calibri"/>
      <w:sz w:val="18"/>
      <w:szCs w:val="18"/>
    </w:rPr>
  </w:style>
  <w:style w:type="character" w:customStyle="1" w:styleId="12">
    <w:name w:val="页脚 Char"/>
    <w:basedOn w:val="10"/>
    <w:link w:val="3"/>
    <w:qFormat/>
    <w:uiPriority w:val="99"/>
    <w:rPr>
      <w:rFonts w:cs="Calibri"/>
      <w:sz w:val="18"/>
      <w:szCs w:val="18"/>
    </w:rPr>
  </w:style>
  <w:style w:type="character" w:customStyle="1" w:styleId="13">
    <w:name w:val="副标题 Char"/>
    <w:basedOn w:val="10"/>
    <w:link w:val="5"/>
    <w:qFormat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标题 Char"/>
    <w:basedOn w:val="10"/>
    <w:link w:val="7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5">
    <w:name w:val="标题 1 Char"/>
    <w:basedOn w:val="10"/>
    <w:link w:val="2"/>
    <w:qFormat/>
    <w:uiPriority w:val="0"/>
    <w:rPr>
      <w:b/>
      <w:kern w:val="44"/>
      <w:sz w:val="44"/>
      <w:szCs w:val="24"/>
    </w:rPr>
  </w:style>
  <w:style w:type="character" w:customStyle="1" w:styleId="16">
    <w:name w:val="样式 (中文) 黑体 三号 加粗"/>
    <w:basedOn w:val="10"/>
    <w:qFormat/>
    <w:uiPriority w:val="0"/>
    <w:rPr>
      <w:rFonts w:ascii="Times New Roman" w:hAnsi="Times New Roman" w:eastAsia="宋体" w:cs="Times New Roman"/>
      <w:b/>
      <w:bCs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313</Words>
  <Characters>1788</Characters>
  <Lines>14</Lines>
  <Paragraphs>4</Paragraphs>
  <TotalTime>64</TotalTime>
  <ScaleCrop>false</ScaleCrop>
  <LinksUpToDate>false</LinksUpToDate>
  <CharactersWithSpaces>2097</CharactersWithSpaces>
  <Application>WPS Office_11.1.0.8500_F1E327BC-269C-435d-A152-05C5408002CA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2019-03-07T06:40:00Z</dcterms:created>
  <dc:creator>lenovo</dc:creator>
  <lastModifiedBy>百﹪DE顺</lastModifiedBy>
  <dcterms:modified xsi:type="dcterms:W3CDTF">2019-03-11T00:15:36Z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